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5C6097"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5C6097"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5C6097"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C65309" w:rsidP="007D2C38">
      <w:pPr>
        <w:ind w:firstLineChars="200" w:firstLine="420"/>
      </w:pPr>
      <w:r>
        <w:rPr>
          <w:rFonts w:hint="eastAsia"/>
        </w:rPr>
        <w:t>为了更有效的利用机器资源，</w:t>
      </w:r>
      <w:r w:rsidR="009B2C26">
        <w:rPr>
          <w:rFonts w:hint="eastAsia"/>
        </w:rPr>
        <w:t>平台</w:t>
      </w:r>
      <w:r>
        <w:rPr>
          <w:rFonts w:hint="eastAsia"/>
        </w:rPr>
        <w:t>在服务端和客户端都使用了</w:t>
      </w:r>
      <w:r w:rsidR="007D2C38">
        <w:rPr>
          <w:rFonts w:hint="eastAsia"/>
        </w:rPr>
        <w:t>缓存</w:t>
      </w:r>
      <w:r>
        <w:rPr>
          <w:rFonts w:hint="eastAsia"/>
        </w:rPr>
        <w:t>，</w:t>
      </w:r>
      <w:r w:rsidR="00DC61FB">
        <w:rPr>
          <w:rFonts w:hint="eastAsia"/>
          <w:highlight w:val="yellow"/>
        </w:rPr>
        <w:t>总体</w:t>
      </w:r>
      <w:r w:rsidR="00DC61FB" w:rsidRPr="006E38BD">
        <w:rPr>
          <w:rFonts w:hint="eastAsia"/>
          <w:highlight w:val="yellow"/>
        </w:rPr>
        <w:t>原则是榨</w:t>
      </w:r>
      <w:r w:rsidR="00DC61FB">
        <w:rPr>
          <w:rFonts w:hint="eastAsia"/>
          <w:highlight w:val="yellow"/>
        </w:rPr>
        <w:t>取客户端、节约服务器，</w:t>
      </w:r>
      <w:r w:rsidR="007D2C38">
        <w:rPr>
          <w:rFonts w:hint="eastAsia"/>
        </w:rPr>
        <w:t>按照使用场景可分为服务端全局缓存、</w:t>
      </w:r>
      <w:r w:rsidR="00100B3A">
        <w:rPr>
          <w:rFonts w:hint="eastAsia"/>
        </w:rPr>
        <w:t>服务</w:t>
      </w:r>
      <w:r w:rsidR="007D2C38">
        <w:rPr>
          <w:rFonts w:hint="eastAsia"/>
        </w:rPr>
        <w:t>进程内缓存、客户端</w:t>
      </w:r>
      <w:r w:rsidR="00100B3A">
        <w:rPr>
          <w:rFonts w:hint="eastAsia"/>
        </w:rPr>
        <w:t>模型</w:t>
      </w:r>
      <w:r w:rsidR="007D2C38">
        <w:rPr>
          <w:rFonts w:hint="eastAsia"/>
        </w:rPr>
        <w:t>缓存</w:t>
      </w:r>
      <w:r w:rsidR="00100B3A">
        <w:rPr>
          <w:rFonts w:hint="eastAsia"/>
        </w:rPr>
        <w:t>、客户端用户数据缓存</w:t>
      </w:r>
      <w:r w:rsidR="007D2C38">
        <w:rPr>
          <w:rFonts w:hint="eastAsia"/>
        </w:rPr>
        <w:t>，全局缓存使用</w:t>
      </w:r>
      <w:r w:rsidR="007D2C38">
        <w:rPr>
          <w:rFonts w:hint="eastAsia"/>
        </w:rPr>
        <w:t>r</w:t>
      </w:r>
      <w:r w:rsidR="007D2C38">
        <w:t>edis</w:t>
      </w:r>
      <w:r w:rsidR="007D2C38">
        <w:rPr>
          <w:rFonts w:hint="eastAsia"/>
        </w:rPr>
        <w:t>内存数据库，以</w:t>
      </w:r>
      <w:r w:rsidR="007D2C38" w:rsidRPr="007D2C38">
        <w:rPr>
          <w:rFonts w:hint="eastAsia"/>
        </w:rPr>
        <w:t>key-value</w:t>
      </w:r>
      <w:r w:rsidR="007D2C38">
        <w:rPr>
          <w:rFonts w:hint="eastAsia"/>
        </w:rPr>
        <w:t>形式</w:t>
      </w:r>
      <w:r w:rsidR="007D2C38" w:rsidRPr="007D2C38">
        <w:rPr>
          <w:rFonts w:hint="eastAsia"/>
        </w:rPr>
        <w:t>存储</w:t>
      </w:r>
      <w:r w:rsidR="007D2C38">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w:t>
      </w:r>
      <w:r w:rsidR="009B2C26">
        <w:rPr>
          <w:rFonts w:hint="eastAsia"/>
        </w:rPr>
        <w:t>模型</w:t>
      </w:r>
      <w:r w:rsidR="004C61BB">
        <w:rPr>
          <w:rFonts w:hint="eastAsia"/>
        </w:rPr>
        <w:t>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C30042">
        <w:rPr>
          <w:rFonts w:hint="eastAsia"/>
        </w:rPr>
        <w:t>系统模型</w:t>
      </w:r>
      <w:r w:rsidR="008F7D8F">
        <w:rPr>
          <w:rFonts w:hint="eastAsia"/>
        </w:rPr>
        <w:t>数据、</w:t>
      </w:r>
      <w:r w:rsidR="004C61BB">
        <w:rPr>
          <w:rFonts w:hint="eastAsia"/>
        </w:rPr>
        <w:t>各种字典表等，在服务器端生成，下载到客户端使用</w:t>
      </w:r>
      <w:r w:rsidR="009B2C26">
        <w:rPr>
          <w:rFonts w:hint="eastAsia"/>
        </w:rPr>
        <w:t>；客户端用户数据缓存</w:t>
      </w:r>
      <w:r w:rsidR="005F10AB">
        <w:rPr>
          <w:rFonts w:hint="eastAsia"/>
        </w:rPr>
        <w:t>是将用户频繁使用但又很少变化的数据</w:t>
      </w:r>
      <w:r w:rsidR="009B2C26">
        <w:rPr>
          <w:rFonts w:hint="eastAsia"/>
        </w:rPr>
        <w:t>保存在状态库</w:t>
      </w:r>
      <w:r w:rsidR="009B2C26">
        <w:rPr>
          <w:rFonts w:hint="eastAsia"/>
        </w:rPr>
        <w:t>(</w:t>
      </w:r>
      <w:r w:rsidR="009B2C26">
        <w:t>state.db)</w:t>
      </w:r>
      <w:r w:rsidR="00773C84">
        <w:t>，按照数据版本进行更新</w:t>
      </w:r>
      <w:r w:rsidR="004C61BB">
        <w:rPr>
          <w:rFonts w:hint="eastAsia"/>
        </w:rPr>
        <w:t>。</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773C84" w:rsidP="00F67BA4">
      <w:pPr>
        <w:pStyle w:val="3"/>
        <w:numPr>
          <w:ilvl w:val="2"/>
          <w:numId w:val="29"/>
        </w:numPr>
      </w:pPr>
      <w:r>
        <w:rPr>
          <w:rFonts w:hint="eastAsia"/>
        </w:rPr>
        <w:t>模型</w:t>
      </w:r>
      <w:r w:rsidR="002635F3">
        <w:rPr>
          <w:rFonts w:hint="eastAsia"/>
        </w:rPr>
        <w:t>缓存</w:t>
      </w:r>
    </w:p>
    <w:p w:rsidR="0049340F" w:rsidRDefault="0049340F" w:rsidP="00410E81">
      <w:pPr>
        <w:ind w:firstLineChars="200" w:firstLine="420"/>
      </w:pPr>
      <w:r>
        <w:rPr>
          <w:rFonts w:hint="eastAsia"/>
        </w:rPr>
        <w:t>合理利用</w:t>
      </w:r>
      <w:r w:rsidR="00773C84">
        <w:rPr>
          <w:rFonts w:hint="eastAsia"/>
        </w:rPr>
        <w:t>模型</w:t>
      </w:r>
      <w:r>
        <w:rPr>
          <w:rFonts w:hint="eastAsia"/>
        </w:rPr>
        <w:t>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sidR="008F37B2">
        <w:rPr>
          <w:rFonts w:hint="eastAsia"/>
        </w:rPr>
        <w:t>，模型库是只读的，禁止程序中写数据。</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管理端可以在</w:t>
      </w:r>
      <w:r w:rsidR="00EC267F">
        <w:rPr>
          <w:rFonts w:hint="eastAsia"/>
        </w:rPr>
        <w:t>cm</w:t>
      </w:r>
      <w:r w:rsidR="00EC267F">
        <w:t>模型的基础上增加些缓存，而内容端</w:t>
      </w:r>
      <w:r w:rsidR="00EC267F">
        <w:rPr>
          <w:rFonts w:hint="eastAsia"/>
        </w:rPr>
        <w:t>则可以完全自定义模型文件，</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rPr>
          <w:noProof/>
        </w:rPr>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rPr>
          <w:noProof/>
        </w:rPr>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rPr>
          <w:noProof/>
        </w:rPr>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5B3C60" w:rsidP="005B3C60">
      <w:pPr>
        <w:pStyle w:val="a5"/>
        <w:numPr>
          <w:ilvl w:val="0"/>
          <w:numId w:val="45"/>
        </w:numPr>
        <w:ind w:firstLineChars="0"/>
      </w:pPr>
      <w:r w:rsidRPr="005B3C60">
        <w:t>OmOption</w:t>
      </w:r>
      <w:r w:rsidR="00F33875">
        <w:t>基础</w:t>
      </w:r>
      <w:r>
        <w:t>选项</w:t>
      </w:r>
      <w:r w:rsidR="00F33875">
        <w:t>，数据多，基本不修改，在客户端多用作下拉选择项；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菜单定义，修改频次低</w:t>
      </w:r>
      <w:r>
        <w:rPr>
          <w:rFonts w:hint="eastAsia"/>
        </w:rPr>
        <w:t>，</w:t>
      </w:r>
      <w:r w:rsidR="00D1290C">
        <w:rPr>
          <w:rFonts w:hint="eastAsia"/>
        </w:rPr>
        <w:t>属基础</w:t>
      </w:r>
      <w:r>
        <w:rPr>
          <w:rFonts w:hint="eastAsia"/>
        </w:rPr>
        <w:t>模型</w:t>
      </w:r>
      <w:r>
        <w:t>；</w:t>
      </w:r>
    </w:p>
    <w:p w:rsidR="00EA3B9C" w:rsidRDefault="00391A6C" w:rsidP="00410E81">
      <w:pPr>
        <w:ind w:firstLineChars="200" w:firstLine="420"/>
      </w:pPr>
      <w:r>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rPr>
          <w:noProof/>
        </w:rPr>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pPr>
      <w:r w:rsidRPr="00B91609">
        <w:rPr>
          <w:noProof/>
        </w:rPr>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2D155B" w:rsidRPr="008439E3" w:rsidRDefault="002D155B" w:rsidP="002D155B">
      <w:pPr>
        <w:pStyle w:val="3"/>
        <w:numPr>
          <w:ilvl w:val="2"/>
          <w:numId w:val="29"/>
        </w:numPr>
      </w:pPr>
      <w:r>
        <w:rPr>
          <w:rFonts w:hint="eastAsia"/>
        </w:rPr>
        <w:t>用户数据缓存</w:t>
      </w:r>
    </w:p>
    <w:p w:rsidR="002D155B" w:rsidRDefault="002D155B" w:rsidP="00410E81">
      <w:pPr>
        <w:ind w:firstLineChars="200" w:firstLine="420"/>
      </w:pPr>
      <w:r>
        <w:rPr>
          <w:rFonts w:hint="eastAsia"/>
        </w:rPr>
        <w:t>客户端成功登录后除了返回当前用户的基本信息外，还返回当前用户各类缓存数据的版本号，</w:t>
      </w:r>
      <w:r w:rsidR="00D661E8">
        <w:rPr>
          <w:rFonts w:hint="eastAsia"/>
        </w:rPr>
        <w:t>用于和</w:t>
      </w:r>
      <w:r>
        <w:rPr>
          <w:rFonts w:hint="eastAsia"/>
        </w:rPr>
        <w:t>保存在状态库</w:t>
      </w:r>
      <w:r w:rsidR="00D661E8">
        <w:rPr>
          <w:rFonts w:hint="eastAsia"/>
        </w:rPr>
        <w:t>的各数据版本号比较</w:t>
      </w:r>
      <w:r>
        <w:t>，版本</w:t>
      </w:r>
      <w:r w:rsidR="00C741D8">
        <w:rPr>
          <w:rFonts w:hint="eastAsia"/>
        </w:rPr>
        <w:t>号不同的删除缓存，以便下次用到数据时</w:t>
      </w:r>
      <w:r>
        <w:t>进行更新</w:t>
      </w:r>
      <w:r w:rsidR="00C741D8">
        <w:t>。</w:t>
      </w:r>
      <w:r w:rsidR="00C2245C">
        <w:t>这类用户数据如：</w:t>
      </w:r>
      <w:r w:rsidR="00C2245C" w:rsidRPr="00C2245C">
        <w:rPr>
          <w:rFonts w:hint="eastAsia"/>
        </w:rPr>
        <w:t>用户可访问的菜单</w:t>
      </w:r>
      <w:r w:rsidR="00C2245C">
        <w:rPr>
          <w:rFonts w:hint="eastAsia"/>
        </w:rPr>
        <w:t>、</w:t>
      </w:r>
      <w:r w:rsidR="00C2245C" w:rsidRPr="00C2245C">
        <w:rPr>
          <w:rFonts w:hint="eastAsia"/>
        </w:rPr>
        <w:t>用户具有的权限</w:t>
      </w:r>
      <w:r w:rsidR="00C2245C">
        <w:rPr>
          <w:rFonts w:hint="eastAsia"/>
        </w:rPr>
        <w:t>、用户参数值等，</w:t>
      </w:r>
      <w:r w:rsidR="00EF5BD4">
        <w:rPr>
          <w:rFonts w:hint="eastAsia"/>
        </w:rPr>
        <w:t>这些数据使用频繁但又很少变化，缓存在客户端能大大减少不必要的查询，同时在数据变化时能自动更新，</w:t>
      </w:r>
      <w:r w:rsidR="00C8288C">
        <w:rPr>
          <w:rFonts w:hint="eastAsia"/>
        </w:rPr>
        <w:t>建议也缓存具有这些特点的业务数据，虽然程序上复杂些但大大减轻了服务端的压力。</w:t>
      </w:r>
      <w:r w:rsidR="001A2904">
        <w:rPr>
          <w:rFonts w:hint="eastAsia"/>
        </w:rPr>
        <w:t>数据缓存及更新过程见下图：</w:t>
      </w:r>
    </w:p>
    <w:p w:rsidR="00D16BC8" w:rsidRDefault="00A8336C" w:rsidP="00A8336C">
      <w:pPr>
        <w:jc w:val="center"/>
      </w:pPr>
      <w:r>
        <w:rPr>
          <w:noProof/>
        </w:rPr>
        <w:lastRenderedPageBreak/>
        <w:drawing>
          <wp:inline distT="0" distB="0" distL="0" distR="0" wp14:anchorId="72160410" wp14:editId="3FE45F48">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3600" cy="3412800"/>
                    </a:xfrm>
                    <a:prstGeom prst="rect">
                      <a:avLst/>
                    </a:prstGeom>
                  </pic:spPr>
                </pic:pic>
              </a:graphicData>
            </a:graphic>
          </wp:inline>
        </w:drawing>
      </w:r>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4">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5"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lastRenderedPageBreak/>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w:t>
      </w:r>
      <w:r w:rsidR="009C5F9E" w:rsidRPr="009C5F9E">
        <w:rPr>
          <w:rFonts w:hint="eastAsia"/>
          <w:color w:val="FF0000"/>
        </w:rPr>
        <w:lastRenderedPageBreak/>
        <w:t>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lastRenderedPageBreak/>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lastRenderedPageBreak/>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rPr>
          <w:rFonts w:hint="eastAsia"/>
        </w:rPr>
        <w:lastRenderedPageBreak/>
        <w:t>[</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7">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8">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1">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2">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630751" w:rsidP="009C16D1">
      <w:r>
        <w:rPr>
          <w:noProof/>
        </w:rPr>
        <w:lastRenderedPageBreak/>
        <w:drawing>
          <wp:inline distT="0" distB="0" distL="0" distR="0" wp14:anchorId="6D909CB0" wp14:editId="1891D31E">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6101080"/>
                    </a:xfrm>
                    <a:prstGeom prst="rect">
                      <a:avLst/>
                    </a:prstGeom>
                  </pic:spPr>
                </pic:pic>
              </a:graphicData>
            </a:graphic>
          </wp:inline>
        </w:drawing>
      </w:r>
      <w:bookmarkStart w:id="0" w:name="_GoBack"/>
      <w:bookmarkEnd w:id="0"/>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2">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77681D" w:rsidP="00515C64">
      <w:pPr>
        <w:jc w:val="center"/>
      </w:pPr>
      <w:r>
        <w:rPr>
          <w:noProof/>
        </w:rPr>
        <w:lastRenderedPageBreak/>
        <w:drawing>
          <wp:inline distT="0" distB="0" distL="0" distR="0" wp14:anchorId="0B0848FA" wp14:editId="7B91A212">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1267BD" w:rsidP="006147AA">
      <w:r>
        <w:rPr>
          <w:noProof/>
        </w:rPr>
        <w:drawing>
          <wp:inline distT="0" distB="0" distL="0" distR="0" wp14:anchorId="17ED7E18" wp14:editId="62B8BBB3">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414718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lastRenderedPageBreak/>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097" w:rsidRDefault="005C6097" w:rsidP="005D1878">
      <w:r>
        <w:separator/>
      </w:r>
    </w:p>
  </w:endnote>
  <w:endnote w:type="continuationSeparator" w:id="0">
    <w:p w:rsidR="005C6097" w:rsidRDefault="005C609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097" w:rsidRDefault="005C6097" w:rsidP="005D1878">
      <w:r>
        <w:separator/>
      </w:r>
    </w:p>
  </w:footnote>
  <w:footnote w:type="continuationSeparator" w:id="0">
    <w:p w:rsidR="005C6097" w:rsidRDefault="005C609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91"/>
    <w:rsid w:val="000328B3"/>
    <w:rsid w:val="00033A52"/>
    <w:rsid w:val="00033DFC"/>
    <w:rsid w:val="00034D4D"/>
    <w:rsid w:val="00035148"/>
    <w:rsid w:val="0003683D"/>
    <w:rsid w:val="00042AE6"/>
    <w:rsid w:val="000430B1"/>
    <w:rsid w:val="0004395E"/>
    <w:rsid w:val="00043AA4"/>
    <w:rsid w:val="00044AA8"/>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0B3A"/>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7BD"/>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69B5"/>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2904"/>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20AD"/>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44C2"/>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1B49"/>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55B"/>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A7DAE"/>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3C60"/>
    <w:rsid w:val="005B489C"/>
    <w:rsid w:val="005B5C5C"/>
    <w:rsid w:val="005B5F54"/>
    <w:rsid w:val="005B64CF"/>
    <w:rsid w:val="005C2178"/>
    <w:rsid w:val="005C3DCF"/>
    <w:rsid w:val="005C45B5"/>
    <w:rsid w:val="005C5068"/>
    <w:rsid w:val="005C5180"/>
    <w:rsid w:val="005C6097"/>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0AB"/>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0751"/>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3C84"/>
    <w:rsid w:val="00774FD1"/>
    <w:rsid w:val="00775B5F"/>
    <w:rsid w:val="0077627A"/>
    <w:rsid w:val="0077681D"/>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7B2"/>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2C2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6DDA"/>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36C"/>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45C"/>
    <w:rsid w:val="00C227C1"/>
    <w:rsid w:val="00C22E73"/>
    <w:rsid w:val="00C2327B"/>
    <w:rsid w:val="00C245AA"/>
    <w:rsid w:val="00C255D7"/>
    <w:rsid w:val="00C2561C"/>
    <w:rsid w:val="00C26A5F"/>
    <w:rsid w:val="00C26CC8"/>
    <w:rsid w:val="00C27149"/>
    <w:rsid w:val="00C273AD"/>
    <w:rsid w:val="00C30042"/>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5309"/>
    <w:rsid w:val="00C6757A"/>
    <w:rsid w:val="00C71A7B"/>
    <w:rsid w:val="00C72347"/>
    <w:rsid w:val="00C72DDE"/>
    <w:rsid w:val="00C733E8"/>
    <w:rsid w:val="00C73848"/>
    <w:rsid w:val="00C73DCE"/>
    <w:rsid w:val="00C741D8"/>
    <w:rsid w:val="00C74217"/>
    <w:rsid w:val="00C745DF"/>
    <w:rsid w:val="00C7665E"/>
    <w:rsid w:val="00C766D3"/>
    <w:rsid w:val="00C76720"/>
    <w:rsid w:val="00C77539"/>
    <w:rsid w:val="00C80001"/>
    <w:rsid w:val="00C8025A"/>
    <w:rsid w:val="00C81572"/>
    <w:rsid w:val="00C815A3"/>
    <w:rsid w:val="00C81B8D"/>
    <w:rsid w:val="00C82194"/>
    <w:rsid w:val="00C823CD"/>
    <w:rsid w:val="00C8288C"/>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6BC8"/>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1E8"/>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1FB"/>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E78B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EF5BD4"/>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262"/>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jp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https://github.com/grpc/grpc-dotnet"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emf"/><Relationship Id="rId7" Type="http://schemas.openxmlformats.org/officeDocument/2006/relationships/image" Target="media/image1.png"/><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jp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61566</TotalTime>
  <Pages>79</Pages>
  <Words>7187</Words>
  <Characters>40966</Characters>
  <Application>Microsoft Office Word</Application>
  <DocSecurity>0</DocSecurity>
  <Lines>341</Lines>
  <Paragraphs>96</Paragraphs>
  <ScaleCrop>false</ScaleCrop>
  <Company>Modern</Company>
  <LinksUpToDate>false</LinksUpToDate>
  <CharactersWithSpaces>48057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2128</cp:revision>
  <dcterms:created xsi:type="dcterms:W3CDTF">2018-05-03T01:22:00Z</dcterms:created>
  <dcterms:modified xsi:type="dcterms:W3CDTF">2020-12-04T08:32:00Z</dcterms:modified>
</cp:coreProperties>
</file>